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28" w:rsidRPr="00556831" w:rsidRDefault="005D0428" w:rsidP="00556831">
      <w:pPr>
        <w:jc w:val="center"/>
        <w:rPr>
          <w:rFonts w:asciiTheme="minorHAnsi" w:hAnsiTheme="minorHAnsi"/>
          <w:sz w:val="22"/>
        </w:rPr>
      </w:pPr>
      <w:r>
        <w:rPr>
          <w:rFonts w:asciiTheme="minorHAnsi" w:hAnsiTheme="minorHAnsi"/>
          <w:noProof/>
          <w:sz w:val="22"/>
        </w:rPr>
        <w:drawing>
          <wp:anchor distT="0" distB="0" distL="114300" distR="114300" simplePos="0" relativeHeight="251658240" behindDoc="1" locked="0" layoutInCell="1" allowOverlap="0" wp14:anchorId="205FCFDE" wp14:editId="16B63026">
            <wp:simplePos x="0" y="0"/>
            <wp:positionH relativeFrom="page">
              <wp:posOffset>457200</wp:posOffset>
            </wp:positionH>
            <wp:positionV relativeFrom="page">
              <wp:posOffset>457200</wp:posOffset>
            </wp:positionV>
            <wp:extent cx="1143000" cy="1143000"/>
            <wp:effectExtent l="0" t="0" r="0" b="0"/>
            <wp:wrapNone/>
            <wp:docPr id="1" name="Picture 1" descr="Description: Nevada_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vada_state_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B30">
        <w:rPr>
          <w:rFonts w:ascii="Calibri Light" w:hAnsi="Calibri Light" w:cs="Arial"/>
          <w:sz w:val="36"/>
          <w:szCs w:val="28"/>
        </w:rPr>
        <w:t>NEVADA DIVISION OF INSURANCE</w:t>
      </w:r>
    </w:p>
    <w:p w:rsidR="005D0428" w:rsidRPr="003C7B30" w:rsidRDefault="005D0428" w:rsidP="00571407">
      <w:pPr>
        <w:pStyle w:val="Title"/>
        <w:ind w:left="-360" w:right="-360"/>
        <w:rPr>
          <w:rFonts w:ascii="Calibri Light" w:hAnsi="Calibri Light" w:cs="Arial"/>
          <w:szCs w:val="24"/>
        </w:rPr>
      </w:pPr>
      <w:r w:rsidRPr="003C7B30">
        <w:rPr>
          <w:rFonts w:ascii="Calibri Light" w:hAnsi="Calibri Light" w:cs="Arial"/>
          <w:szCs w:val="24"/>
        </w:rPr>
        <w:t>STATE SPECIFIC REQUIREMENTS</w:t>
      </w:r>
    </w:p>
    <w:p w:rsidR="005D0428" w:rsidRPr="003C7B30" w:rsidRDefault="005D0428" w:rsidP="00571407">
      <w:pPr>
        <w:jc w:val="center"/>
        <w:rPr>
          <w:rFonts w:ascii="Calibri Light" w:hAnsi="Calibri Light"/>
          <w:szCs w:val="24"/>
        </w:rPr>
      </w:pPr>
      <w:r w:rsidRPr="003C7B30">
        <w:rPr>
          <w:rFonts w:ascii="Calibri Light" w:hAnsi="Calibri Light"/>
          <w:szCs w:val="24"/>
        </w:rPr>
        <w:t>FRATERNAL BENEFIT SOCIETY APPLICATION CHECKLIST</w:t>
      </w:r>
    </w:p>
    <w:p w:rsidR="005D0428" w:rsidRPr="003C7B30" w:rsidRDefault="005D0428" w:rsidP="00571407">
      <w:pPr>
        <w:jc w:val="center"/>
        <w:rPr>
          <w:rFonts w:ascii="Calibri Light" w:hAnsi="Calibri Light" w:cs="Arial"/>
          <w:szCs w:val="28"/>
        </w:rPr>
      </w:pPr>
      <w:r w:rsidRPr="003C7B30">
        <w:rPr>
          <w:rFonts w:ascii="Calibri Light" w:hAnsi="Calibri Light" w:cs="Arial"/>
          <w:szCs w:val="24"/>
        </w:rPr>
        <w:t>CERTIFICATE OF A</w:t>
      </w:r>
      <w:r w:rsidR="00474D56" w:rsidRPr="003C7B30">
        <w:rPr>
          <w:rFonts w:ascii="Calibri Light" w:hAnsi="Calibri Light" w:cs="Arial"/>
          <w:szCs w:val="24"/>
        </w:rPr>
        <w:t>UTHORITY</w:t>
      </w:r>
      <w:r w:rsidRPr="003C7B30">
        <w:rPr>
          <w:rFonts w:ascii="Calibri Light" w:hAnsi="Calibri Light" w:cs="Arial"/>
          <w:szCs w:val="24"/>
        </w:rPr>
        <w:t xml:space="preserve"> NRS </w:t>
      </w:r>
      <w:r w:rsidRPr="003C7B30">
        <w:rPr>
          <w:rFonts w:ascii="Calibri Light" w:hAnsi="Calibri Light"/>
          <w:szCs w:val="24"/>
        </w:rPr>
        <w:t>695A.010, 080, 300</w:t>
      </w:r>
    </w:p>
    <w:p w:rsidR="005D0428" w:rsidRPr="005D0428" w:rsidRDefault="005D0428" w:rsidP="005D0428">
      <w:pPr>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5D0428">
        <w:rPr>
          <w:rFonts w:asciiTheme="minorHAnsi" w:hAnsiTheme="minorHAnsi"/>
          <w:sz w:val="22"/>
        </w:rPr>
        <w:tab/>
      </w:r>
    </w:p>
    <w:p w:rsidR="003C1C27" w:rsidRDefault="005D0428" w:rsidP="005D0428">
      <w:pPr>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p>
    <w:p w:rsidR="005D0428" w:rsidRDefault="005D0428" w:rsidP="005D0428">
      <w:pPr>
        <w:rPr>
          <w:rFonts w:asciiTheme="minorHAnsi" w:hAnsiTheme="minorHAnsi"/>
          <w:sz w:val="22"/>
        </w:rPr>
      </w:pPr>
      <w:r>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5D0428" w:rsidRPr="005D0428" w:rsidRDefault="005D0428" w:rsidP="005D0428">
      <w:pPr>
        <w:rPr>
          <w:rFonts w:asciiTheme="minorHAnsi" w:hAnsiTheme="minorHAnsi"/>
          <w:sz w:val="22"/>
        </w:rPr>
      </w:pPr>
      <w:r>
        <w:rPr>
          <w:rFonts w:asciiTheme="minorHAnsi" w:hAnsiTheme="minorHAnsi"/>
          <w:sz w:val="22"/>
        </w:rPr>
        <w:t>Date:</w:t>
      </w:r>
      <w:r w:rsidR="00571407">
        <w:rPr>
          <w:rFonts w:asciiTheme="minorHAnsi" w:hAnsiTheme="minorHAnsi"/>
          <w:sz w:val="22"/>
        </w:rPr>
        <w:t xml:space="preserve">  </w:t>
      </w:r>
      <w:r w:rsidR="002F7EB4">
        <w:rPr>
          <w:rFonts w:asciiTheme="minorHAnsi" w:hAnsiTheme="minorHAnsi"/>
          <w:sz w:val="22"/>
        </w:rPr>
        <w:fldChar w:fldCharType="begin">
          <w:ffData>
            <w:name w:val="Text1"/>
            <w:enabled/>
            <w:calcOnExit w:val="0"/>
            <w:textInput/>
          </w:ffData>
        </w:fldChar>
      </w:r>
      <w:bookmarkStart w:id="0" w:name="Text1"/>
      <w:r w:rsidR="002F7EB4">
        <w:rPr>
          <w:rFonts w:asciiTheme="minorHAnsi" w:hAnsiTheme="minorHAnsi"/>
          <w:sz w:val="22"/>
        </w:rPr>
        <w:instrText xml:space="preserve"> FORMTEXT </w:instrText>
      </w:r>
      <w:r w:rsidR="002F7EB4">
        <w:rPr>
          <w:rFonts w:asciiTheme="minorHAnsi" w:hAnsiTheme="minorHAnsi"/>
          <w:sz w:val="22"/>
        </w:rPr>
      </w:r>
      <w:r w:rsidR="002F7EB4">
        <w:rPr>
          <w:rFonts w:asciiTheme="minorHAnsi" w:hAnsiTheme="minorHAnsi"/>
          <w:sz w:val="22"/>
        </w:rPr>
        <w:fldChar w:fldCharType="separate"/>
      </w:r>
      <w:bookmarkStart w:id="1" w:name="_GoBack"/>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bookmarkEnd w:id="1"/>
      <w:r w:rsidR="002F7EB4">
        <w:rPr>
          <w:rFonts w:asciiTheme="minorHAnsi" w:hAnsiTheme="minorHAnsi"/>
          <w:sz w:val="22"/>
        </w:rPr>
        <w:fldChar w:fldCharType="end"/>
      </w:r>
      <w:bookmarkEnd w:id="0"/>
      <w:r w:rsidRPr="005D0428">
        <w:rPr>
          <w:rFonts w:asciiTheme="minorHAnsi" w:hAnsiTheme="minorHAnsi"/>
          <w:sz w:val="22"/>
        </w:rPr>
        <w:tab/>
      </w:r>
    </w:p>
    <w:p w:rsidR="005D0428" w:rsidRDefault="005D0428" w:rsidP="005D0428">
      <w:pPr>
        <w:rPr>
          <w:rFonts w:asciiTheme="minorHAnsi" w:hAnsiTheme="minorHAnsi"/>
          <w:sz w:val="22"/>
        </w:rPr>
      </w:pPr>
      <w:r w:rsidRPr="005D0428">
        <w:rPr>
          <w:rFonts w:asciiTheme="minorHAnsi" w:hAnsiTheme="minorHAnsi"/>
          <w:sz w:val="22"/>
        </w:rPr>
        <w:t>Name of Applicant:</w:t>
      </w:r>
      <w:r w:rsidR="00571407">
        <w:rPr>
          <w:rFonts w:asciiTheme="minorHAnsi" w:hAnsiTheme="minorHAnsi"/>
          <w:sz w:val="22"/>
        </w:rPr>
        <w:t xml:space="preserve">  </w:t>
      </w:r>
      <w:r w:rsidR="002F7EB4">
        <w:rPr>
          <w:rFonts w:asciiTheme="minorHAnsi" w:hAnsiTheme="minorHAnsi"/>
          <w:sz w:val="22"/>
        </w:rPr>
        <w:fldChar w:fldCharType="begin">
          <w:ffData>
            <w:name w:val="Text2"/>
            <w:enabled/>
            <w:calcOnExit w:val="0"/>
            <w:textInput/>
          </w:ffData>
        </w:fldChar>
      </w:r>
      <w:bookmarkStart w:id="2" w:name="Text2"/>
      <w:r w:rsidR="002F7EB4">
        <w:rPr>
          <w:rFonts w:asciiTheme="minorHAnsi" w:hAnsiTheme="minorHAnsi"/>
          <w:sz w:val="22"/>
        </w:rPr>
        <w:instrText xml:space="preserve"> FORMTEXT </w:instrText>
      </w:r>
      <w:r w:rsidR="002F7EB4">
        <w:rPr>
          <w:rFonts w:asciiTheme="minorHAnsi" w:hAnsiTheme="minorHAnsi"/>
          <w:sz w:val="22"/>
        </w:rPr>
      </w:r>
      <w:r w:rsidR="002F7EB4">
        <w:rPr>
          <w:rFonts w:asciiTheme="minorHAnsi" w:hAnsiTheme="minorHAnsi"/>
          <w:sz w:val="22"/>
        </w:rPr>
        <w:fldChar w:fldCharType="separate"/>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sz w:val="22"/>
        </w:rPr>
        <w:fldChar w:fldCharType="end"/>
      </w:r>
      <w:bookmarkEnd w:id="2"/>
      <w:r w:rsidRPr="005D0428">
        <w:rPr>
          <w:rFonts w:asciiTheme="minorHAnsi" w:hAnsiTheme="minorHAnsi"/>
          <w:sz w:val="22"/>
        </w:rPr>
        <w:t xml:space="preserve">                                                                                                   </w:t>
      </w:r>
      <w:r w:rsidR="003C1C27">
        <w:rPr>
          <w:rFonts w:asciiTheme="minorHAnsi" w:hAnsiTheme="minorHAnsi"/>
          <w:sz w:val="22"/>
        </w:rPr>
        <w:t xml:space="preserve">                     </w:t>
      </w:r>
    </w:p>
    <w:p w:rsidR="000057C8" w:rsidRDefault="005D0428" w:rsidP="005D0428">
      <w:pPr>
        <w:rPr>
          <w:rFonts w:asciiTheme="minorHAnsi" w:hAnsiTheme="minorHAnsi"/>
          <w:sz w:val="22"/>
        </w:rPr>
      </w:pPr>
      <w:r w:rsidRPr="005D0428">
        <w:rPr>
          <w:rFonts w:asciiTheme="minorHAnsi" w:hAnsiTheme="minorHAnsi"/>
          <w:sz w:val="22"/>
        </w:rPr>
        <w:t>NV ID:</w:t>
      </w:r>
      <w:r w:rsidR="00571407">
        <w:rPr>
          <w:rFonts w:asciiTheme="minorHAnsi" w:hAnsiTheme="minorHAnsi"/>
          <w:sz w:val="22"/>
        </w:rPr>
        <w:t xml:space="preserve">  </w:t>
      </w:r>
      <w:r w:rsidR="002F7EB4">
        <w:rPr>
          <w:rFonts w:asciiTheme="minorHAnsi" w:hAnsiTheme="minorHAnsi"/>
          <w:sz w:val="22"/>
        </w:rPr>
        <w:fldChar w:fldCharType="begin">
          <w:ffData>
            <w:name w:val="Text3"/>
            <w:enabled/>
            <w:calcOnExit w:val="0"/>
            <w:textInput/>
          </w:ffData>
        </w:fldChar>
      </w:r>
      <w:bookmarkStart w:id="3" w:name="Text3"/>
      <w:r w:rsidR="002F7EB4">
        <w:rPr>
          <w:rFonts w:asciiTheme="minorHAnsi" w:hAnsiTheme="minorHAnsi"/>
          <w:sz w:val="22"/>
        </w:rPr>
        <w:instrText xml:space="preserve"> FORMTEXT </w:instrText>
      </w:r>
      <w:r w:rsidR="002F7EB4">
        <w:rPr>
          <w:rFonts w:asciiTheme="minorHAnsi" w:hAnsiTheme="minorHAnsi"/>
          <w:sz w:val="22"/>
        </w:rPr>
      </w:r>
      <w:r w:rsidR="002F7EB4">
        <w:rPr>
          <w:rFonts w:asciiTheme="minorHAnsi" w:hAnsiTheme="minorHAnsi"/>
          <w:sz w:val="22"/>
        </w:rPr>
        <w:fldChar w:fldCharType="separate"/>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sz w:val="22"/>
        </w:rPr>
        <w:fldChar w:fldCharType="end"/>
      </w:r>
      <w:bookmarkEnd w:id="3"/>
    </w:p>
    <w:p w:rsidR="005D0428" w:rsidRDefault="000057C8" w:rsidP="005D0428">
      <w:pPr>
        <w:rPr>
          <w:rFonts w:asciiTheme="minorHAnsi" w:hAnsiTheme="minorHAnsi"/>
          <w:sz w:val="22"/>
        </w:rPr>
      </w:pPr>
      <w:r>
        <w:rPr>
          <w:rFonts w:asciiTheme="minorHAnsi" w:hAnsiTheme="minorHAnsi"/>
          <w:sz w:val="22"/>
        </w:rPr>
        <w:t>Email Address:</w:t>
      </w:r>
      <w:r w:rsidR="002F7EB4">
        <w:rPr>
          <w:rFonts w:asciiTheme="minorHAnsi" w:hAnsiTheme="minorHAnsi"/>
          <w:sz w:val="22"/>
        </w:rPr>
        <w:t xml:space="preserve"> </w:t>
      </w:r>
      <w:r w:rsidR="002F7EB4">
        <w:rPr>
          <w:rFonts w:asciiTheme="minorHAnsi" w:hAnsiTheme="minorHAnsi"/>
          <w:sz w:val="22"/>
        </w:rPr>
        <w:fldChar w:fldCharType="begin">
          <w:ffData>
            <w:name w:val="Text4"/>
            <w:enabled/>
            <w:calcOnExit w:val="0"/>
            <w:textInput/>
          </w:ffData>
        </w:fldChar>
      </w:r>
      <w:bookmarkStart w:id="4" w:name="Text4"/>
      <w:r w:rsidR="002F7EB4">
        <w:rPr>
          <w:rFonts w:asciiTheme="minorHAnsi" w:hAnsiTheme="minorHAnsi"/>
          <w:sz w:val="22"/>
        </w:rPr>
        <w:instrText xml:space="preserve"> FORMTEXT </w:instrText>
      </w:r>
      <w:r w:rsidR="002F7EB4">
        <w:rPr>
          <w:rFonts w:asciiTheme="minorHAnsi" w:hAnsiTheme="minorHAnsi"/>
          <w:sz w:val="22"/>
        </w:rPr>
      </w:r>
      <w:r w:rsidR="002F7EB4">
        <w:rPr>
          <w:rFonts w:asciiTheme="minorHAnsi" w:hAnsiTheme="minorHAnsi"/>
          <w:sz w:val="22"/>
        </w:rPr>
        <w:fldChar w:fldCharType="separate"/>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sz w:val="22"/>
        </w:rPr>
        <w:fldChar w:fldCharType="end"/>
      </w:r>
      <w:bookmarkEnd w:id="4"/>
      <w:r w:rsidR="005D0428" w:rsidRPr="005D0428">
        <w:rPr>
          <w:rFonts w:asciiTheme="minorHAnsi" w:hAnsiTheme="minorHAnsi"/>
          <w:sz w:val="22"/>
        </w:rPr>
        <w:tab/>
      </w:r>
    </w:p>
    <w:p w:rsidR="005D0428" w:rsidRPr="005D0428" w:rsidRDefault="005D0428" w:rsidP="005D0428"/>
    <w:p w:rsidR="005D0428" w:rsidRDefault="005D0428" w:rsidP="00B365B4">
      <w:pPr>
        <w:jc w:val="both"/>
        <w:rPr>
          <w:rFonts w:asciiTheme="minorHAnsi" w:hAnsiTheme="minorHAnsi"/>
          <w:sz w:val="22"/>
        </w:rPr>
      </w:pPr>
      <w:r w:rsidRPr="005D0428">
        <w:rPr>
          <w:rFonts w:asciiTheme="minorHAnsi" w:hAnsiTheme="minorHAnsi"/>
          <w:sz w:val="22"/>
        </w:rPr>
        <w:t>The following checklist pertains to a FRATERNAL BENEFIT SOCIETY who wishes to operate in the State of Nevada.  The</w:t>
      </w:r>
      <w:r w:rsidR="0004159F">
        <w:rPr>
          <w:rFonts w:asciiTheme="minorHAnsi" w:hAnsiTheme="minorHAnsi"/>
          <w:sz w:val="22"/>
        </w:rPr>
        <w:t xml:space="preserve"> Nevada</w:t>
      </w:r>
      <w:r w:rsidRPr="005D0428">
        <w:rPr>
          <w:rFonts w:asciiTheme="minorHAnsi" w:hAnsiTheme="minorHAnsi"/>
          <w:sz w:val="22"/>
        </w:rPr>
        <w:t xml:space="preserve"> Division</w:t>
      </w:r>
      <w:r w:rsidR="0004159F">
        <w:rPr>
          <w:rFonts w:asciiTheme="minorHAnsi" w:hAnsiTheme="minorHAnsi"/>
          <w:sz w:val="22"/>
        </w:rPr>
        <w:t xml:space="preserve"> of Insurance (“Division”)</w:t>
      </w:r>
      <w:r w:rsidRPr="005D0428">
        <w:rPr>
          <w:rFonts w:asciiTheme="minorHAnsi" w:hAnsiTheme="minorHAnsi"/>
          <w:sz w:val="22"/>
        </w:rPr>
        <w:t xml:space="preserve"> requires the following items in order to process your application.  Failure to provide any of the items listed below will delay the review of your application. Please note, until all of the items listed below have been received and revie</w:t>
      </w:r>
      <w:r w:rsidR="0004159F">
        <w:rPr>
          <w:rFonts w:asciiTheme="minorHAnsi" w:hAnsiTheme="minorHAnsi"/>
          <w:sz w:val="22"/>
        </w:rPr>
        <w:t>wed by the Division</w:t>
      </w:r>
      <w:r w:rsidRPr="005D0428">
        <w:rPr>
          <w:rFonts w:asciiTheme="minorHAnsi" w:hAnsiTheme="minorHAnsi"/>
          <w:sz w:val="22"/>
        </w:rPr>
        <w:t>, you may not operate, solicit or otherwise transact insurance in Nevada.  Upon completion of our review, you will receive written notice, along with a Cert</w:t>
      </w:r>
      <w:r w:rsidR="0007113C">
        <w:rPr>
          <w:rFonts w:asciiTheme="minorHAnsi" w:hAnsiTheme="minorHAnsi"/>
          <w:sz w:val="22"/>
        </w:rPr>
        <w:t>ificate of A</w:t>
      </w:r>
      <w:r w:rsidR="00474D56">
        <w:rPr>
          <w:rFonts w:asciiTheme="minorHAnsi" w:hAnsiTheme="minorHAnsi"/>
          <w:sz w:val="22"/>
        </w:rPr>
        <w:t>uthority</w:t>
      </w:r>
      <w:r w:rsidRPr="005D0428">
        <w:rPr>
          <w:rFonts w:asciiTheme="minorHAnsi" w:hAnsiTheme="minorHAnsi"/>
          <w:sz w:val="22"/>
        </w:rPr>
        <w:t>, allowing you to transact business in Nevada.</w:t>
      </w:r>
    </w:p>
    <w:p w:rsidR="005D0428" w:rsidRPr="005D0428" w:rsidRDefault="005D0428" w:rsidP="00B365B4">
      <w:pPr>
        <w:jc w:val="both"/>
        <w:rPr>
          <w:rFonts w:asciiTheme="minorHAnsi" w:hAnsiTheme="minorHAnsi"/>
          <w:sz w:val="22"/>
        </w:rPr>
      </w:pP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5D0428" w:rsidRPr="005D0428" w:rsidRDefault="009E233D" w:rsidP="00B365B4">
      <w:pPr>
        <w:jc w:val="both"/>
        <w:rPr>
          <w:rFonts w:asciiTheme="minorHAnsi" w:hAnsiTheme="minorHAnsi"/>
          <w:sz w:val="22"/>
        </w:rPr>
      </w:pPr>
      <w:r>
        <w:rPr>
          <w:rFonts w:asciiTheme="minorHAnsi" w:hAnsiTheme="minorHAnsi"/>
          <w:sz w:val="22"/>
        </w:rPr>
        <w:t xml:space="preserve">1.  </w:t>
      </w:r>
      <w:r w:rsidR="00B365B4">
        <w:rPr>
          <w:rFonts w:asciiTheme="minorHAnsi" w:hAnsiTheme="minorHAnsi"/>
          <w:sz w:val="22"/>
        </w:rPr>
        <w:t>A certified copy of S</w:t>
      </w:r>
      <w:r w:rsidR="005D0428" w:rsidRPr="005D0428">
        <w:rPr>
          <w:rFonts w:asciiTheme="minorHAnsi" w:hAnsiTheme="minorHAnsi"/>
          <w:sz w:val="22"/>
        </w:rPr>
        <w:t>ociety's laws and rules and circulars, certified by Society's secr</w:t>
      </w:r>
      <w:r w:rsidR="005D0428">
        <w:rPr>
          <w:rFonts w:asciiTheme="minorHAnsi" w:hAnsiTheme="minorHAnsi"/>
          <w:sz w:val="22"/>
        </w:rPr>
        <w:t>etary of correspo</w:t>
      </w:r>
      <w:r w:rsidR="00063F12">
        <w:rPr>
          <w:rFonts w:asciiTheme="minorHAnsi" w:hAnsiTheme="minorHAnsi"/>
          <w:sz w:val="22"/>
        </w:rPr>
        <w:t>nding office</w:t>
      </w:r>
      <w:r w:rsidR="005D0428" w:rsidRPr="005D0428">
        <w:rPr>
          <w:rFonts w:asciiTheme="minorHAnsi" w:hAnsiTheme="minorHAnsi"/>
          <w:sz w:val="22"/>
        </w:rPr>
        <w:tab/>
      </w:r>
    </w:p>
    <w:p w:rsidR="005D0428" w:rsidRDefault="005D0428" w:rsidP="00B365B4">
      <w:pPr>
        <w:jc w:val="both"/>
        <w:rPr>
          <w:rFonts w:asciiTheme="minorHAnsi" w:hAnsiTheme="minorHAnsi"/>
          <w:sz w:val="22"/>
        </w:rPr>
      </w:pPr>
      <w:r>
        <w:rPr>
          <w:rFonts w:asciiTheme="minorHAnsi" w:hAnsiTheme="minorHAnsi"/>
          <w:sz w:val="22"/>
        </w:rPr>
        <w:t xml:space="preserve">2.  </w:t>
      </w:r>
      <w:r w:rsidR="00B365B4">
        <w:rPr>
          <w:rFonts w:asciiTheme="minorHAnsi" w:hAnsiTheme="minorHAnsi"/>
          <w:sz w:val="22"/>
        </w:rPr>
        <w:t>A p</w:t>
      </w:r>
      <w:r w:rsidRPr="005D0428">
        <w:rPr>
          <w:rFonts w:asciiTheme="minorHAnsi" w:hAnsiTheme="minorHAnsi"/>
          <w:sz w:val="22"/>
        </w:rPr>
        <w:t xml:space="preserve">ower of attorney to the Commissioner as </w:t>
      </w:r>
      <w:r>
        <w:rPr>
          <w:rFonts w:asciiTheme="minorHAnsi" w:hAnsiTheme="minorHAnsi"/>
          <w:sz w:val="22"/>
        </w:rPr>
        <w:t>prescribed in NRS 695A.400</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5D0428" w:rsidRDefault="00B365B4" w:rsidP="00B365B4">
      <w:pPr>
        <w:ind w:left="288" w:hanging="288"/>
        <w:jc w:val="both"/>
        <w:rPr>
          <w:rFonts w:asciiTheme="minorHAnsi" w:hAnsiTheme="minorHAnsi"/>
          <w:sz w:val="22"/>
        </w:rPr>
      </w:pPr>
      <w:r>
        <w:rPr>
          <w:rFonts w:asciiTheme="minorHAnsi" w:hAnsiTheme="minorHAnsi"/>
          <w:sz w:val="22"/>
        </w:rPr>
        <w:t xml:space="preserve">3. </w:t>
      </w:r>
      <w:r w:rsidR="005D0428" w:rsidRPr="005D0428">
        <w:rPr>
          <w:rFonts w:asciiTheme="minorHAnsi" w:hAnsiTheme="minorHAnsi"/>
          <w:sz w:val="22"/>
        </w:rPr>
        <w:t>A statement of business under oath of society's president and secretary or corresponding officers, fully verified by an examination made by the supervising insurance officer of its home state or other state,</w:t>
      </w:r>
      <w:r w:rsidR="005D0428">
        <w:rPr>
          <w:rFonts w:asciiTheme="minorHAnsi" w:hAnsiTheme="minorHAnsi"/>
          <w:sz w:val="22"/>
        </w:rPr>
        <w:t xml:space="preserve"> territory, province or country</w:t>
      </w:r>
    </w:p>
    <w:p w:rsidR="005D0428" w:rsidRPr="005D0428" w:rsidRDefault="00B365B4" w:rsidP="00B365B4">
      <w:pPr>
        <w:ind w:left="288" w:hanging="288"/>
        <w:jc w:val="both"/>
        <w:rPr>
          <w:rFonts w:asciiTheme="minorHAnsi" w:hAnsiTheme="minorHAnsi"/>
          <w:sz w:val="22"/>
        </w:rPr>
      </w:pPr>
      <w:r>
        <w:rPr>
          <w:rFonts w:asciiTheme="minorHAnsi" w:hAnsiTheme="minorHAnsi"/>
          <w:sz w:val="22"/>
        </w:rPr>
        <w:t xml:space="preserve">4. </w:t>
      </w:r>
      <w:r w:rsidR="005D0428" w:rsidRPr="005D0428">
        <w:rPr>
          <w:rFonts w:asciiTheme="minorHAnsi" w:hAnsiTheme="minorHAnsi"/>
          <w:sz w:val="22"/>
        </w:rPr>
        <w:t>Certification from the proper officer of its home state, territory</w:t>
      </w:r>
      <w:r>
        <w:rPr>
          <w:rFonts w:asciiTheme="minorHAnsi" w:hAnsiTheme="minorHAnsi"/>
          <w:sz w:val="22"/>
        </w:rPr>
        <w:t>, province or country that the S</w:t>
      </w:r>
      <w:r w:rsidR="005D0428" w:rsidRPr="005D0428">
        <w:rPr>
          <w:rFonts w:asciiTheme="minorHAnsi" w:hAnsiTheme="minorHAnsi"/>
          <w:sz w:val="22"/>
        </w:rPr>
        <w:t>ociety is legally incorporated and licensed to transact business</w:t>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p>
    <w:p w:rsidR="005D0428" w:rsidRPr="005D0428" w:rsidRDefault="005D0428" w:rsidP="00B365B4">
      <w:pPr>
        <w:jc w:val="both"/>
        <w:rPr>
          <w:rFonts w:asciiTheme="minorHAnsi" w:hAnsiTheme="minorHAnsi"/>
          <w:sz w:val="22"/>
        </w:rPr>
      </w:pPr>
      <w:r>
        <w:rPr>
          <w:rFonts w:asciiTheme="minorHAnsi" w:hAnsiTheme="minorHAnsi"/>
          <w:sz w:val="22"/>
        </w:rPr>
        <w:t xml:space="preserve">5.  </w:t>
      </w:r>
      <w:r w:rsidRPr="005D0428">
        <w:rPr>
          <w:rFonts w:asciiTheme="minorHAnsi" w:hAnsiTheme="minorHAnsi"/>
          <w:sz w:val="22"/>
        </w:rPr>
        <w:t>Copy of certificate forms</w:t>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3C1C27" w:rsidRDefault="005D0428" w:rsidP="00B365B4">
      <w:pPr>
        <w:jc w:val="both"/>
        <w:rPr>
          <w:rFonts w:asciiTheme="minorHAnsi" w:hAnsiTheme="minorHAnsi"/>
          <w:sz w:val="22"/>
        </w:rPr>
      </w:pPr>
      <w:r>
        <w:rPr>
          <w:rFonts w:asciiTheme="minorHAnsi" w:hAnsiTheme="minorHAnsi"/>
          <w:sz w:val="22"/>
        </w:rPr>
        <w:t xml:space="preserve">6.  </w:t>
      </w:r>
      <w:r w:rsidRPr="005D0428">
        <w:rPr>
          <w:rFonts w:asciiTheme="minorHAnsi" w:hAnsiTheme="minorHAnsi"/>
          <w:sz w:val="22"/>
        </w:rPr>
        <w:t>Application fees (see NRS 680C.110 Fees)</w:t>
      </w:r>
    </w:p>
    <w:p w:rsidR="005D0428" w:rsidRPr="005D0428" w:rsidRDefault="005D0428" w:rsidP="00B365B4">
      <w:pPr>
        <w:jc w:val="both"/>
        <w:rPr>
          <w:rFonts w:asciiTheme="minorHAnsi" w:hAnsiTheme="minorHAnsi"/>
          <w:sz w:val="22"/>
        </w:rPr>
      </w:pP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5D0428" w:rsidRPr="005D0428" w:rsidRDefault="005D0428" w:rsidP="00B365B4">
      <w:pPr>
        <w:jc w:val="both"/>
        <w:rPr>
          <w:rFonts w:asciiTheme="minorHAnsi" w:hAnsiTheme="minorHAnsi"/>
          <w:sz w:val="22"/>
        </w:rPr>
      </w:pPr>
      <w:r>
        <w:rPr>
          <w:rFonts w:asciiTheme="minorHAnsi" w:hAnsiTheme="minorHAnsi"/>
          <w:sz w:val="22"/>
        </w:rPr>
        <w:tab/>
      </w:r>
      <w:r w:rsidR="00571407">
        <w:rPr>
          <w:rFonts w:asciiTheme="minorHAnsi" w:hAnsiTheme="minorHAnsi"/>
          <w:sz w:val="22"/>
        </w:rPr>
        <w:t>(a) Application Fee</w:t>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Pr="005D0428">
        <w:rPr>
          <w:rFonts w:asciiTheme="minorHAnsi" w:hAnsiTheme="minorHAnsi"/>
          <w:sz w:val="22"/>
        </w:rPr>
        <w:t xml:space="preserve">$2,450 </w:t>
      </w:r>
      <w:r w:rsidRPr="005D0428">
        <w:rPr>
          <w:rFonts w:asciiTheme="minorHAnsi" w:hAnsiTheme="minorHAnsi"/>
          <w:sz w:val="22"/>
        </w:rPr>
        <w:tab/>
      </w:r>
      <w:r w:rsidR="00571407">
        <w:rPr>
          <w:rFonts w:asciiTheme="minorHAnsi" w:hAnsiTheme="minorHAnsi"/>
          <w:sz w:val="22"/>
        </w:rPr>
        <w:t xml:space="preserve"> </w:t>
      </w:r>
      <w:r w:rsidR="00571407">
        <w:rPr>
          <w:rFonts w:asciiTheme="minorHAnsi" w:hAnsiTheme="minorHAnsi"/>
          <w:sz w:val="22"/>
        </w:rPr>
        <w:tab/>
        <w:t xml:space="preserve"> Annual Renewal</w:t>
      </w:r>
      <w:r w:rsidR="00571407">
        <w:rPr>
          <w:rFonts w:asciiTheme="minorHAnsi" w:hAnsiTheme="minorHAnsi"/>
          <w:sz w:val="22"/>
        </w:rPr>
        <w:tab/>
      </w:r>
      <w:r w:rsidRPr="005D0428">
        <w:rPr>
          <w:rFonts w:asciiTheme="minorHAnsi" w:hAnsiTheme="minorHAnsi"/>
          <w:sz w:val="22"/>
        </w:rPr>
        <w:t xml:space="preserve"> **</w:t>
      </w:r>
      <w:r w:rsidRPr="005D0428">
        <w:rPr>
          <w:rFonts w:asciiTheme="minorHAnsi" w:hAnsiTheme="minorHAnsi"/>
          <w:sz w:val="22"/>
        </w:rPr>
        <w:tab/>
      </w:r>
    </w:p>
    <w:p w:rsidR="005D0428" w:rsidRPr="005D0428" w:rsidRDefault="005D0428" w:rsidP="00B365B4">
      <w:pPr>
        <w:jc w:val="both"/>
        <w:rPr>
          <w:rFonts w:asciiTheme="minorHAnsi" w:hAnsiTheme="minorHAnsi"/>
          <w:sz w:val="22"/>
        </w:rPr>
      </w:pPr>
      <w:r w:rsidRPr="005D0428">
        <w:rPr>
          <w:rFonts w:asciiTheme="minorHAnsi" w:hAnsiTheme="minorHAnsi"/>
          <w:sz w:val="22"/>
        </w:rPr>
        <w:tab/>
      </w:r>
      <w:r w:rsidR="00571407">
        <w:rPr>
          <w:rFonts w:asciiTheme="minorHAnsi" w:hAnsiTheme="minorHAnsi"/>
          <w:sz w:val="22"/>
        </w:rPr>
        <w:t>(b) Application Review Fee</w:t>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Pr="005D0428">
        <w:rPr>
          <w:rFonts w:asciiTheme="minorHAnsi" w:hAnsiTheme="minorHAnsi"/>
          <w:sz w:val="22"/>
        </w:rPr>
        <w:t xml:space="preserve">$500 </w:t>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5D0428" w:rsidRPr="005D0428" w:rsidRDefault="005D0428" w:rsidP="00B365B4">
      <w:pPr>
        <w:jc w:val="both"/>
        <w:rPr>
          <w:rFonts w:asciiTheme="minorHAnsi" w:hAnsiTheme="minorHAnsi"/>
          <w:sz w:val="22"/>
        </w:rPr>
      </w:pPr>
      <w:r w:rsidRPr="005D0428">
        <w:rPr>
          <w:rFonts w:asciiTheme="minorHAnsi" w:hAnsiTheme="minorHAnsi"/>
          <w:sz w:val="22"/>
        </w:rPr>
        <w:tab/>
      </w:r>
      <w:r w:rsidR="00063F12">
        <w:rPr>
          <w:rFonts w:asciiTheme="minorHAnsi" w:hAnsiTheme="minorHAnsi"/>
          <w:sz w:val="22"/>
        </w:rPr>
        <w:t>(c) Initial Cert</w:t>
      </w:r>
      <w:r w:rsidR="00571407">
        <w:rPr>
          <w:rFonts w:asciiTheme="minorHAnsi" w:hAnsiTheme="minorHAnsi"/>
          <w:sz w:val="22"/>
        </w:rPr>
        <w:t>ificate Fee</w:t>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Pr="005D0428">
        <w:rPr>
          <w:rFonts w:asciiTheme="minorHAnsi" w:hAnsiTheme="minorHAnsi"/>
          <w:sz w:val="22"/>
        </w:rPr>
        <w:t xml:space="preserve">$283 </w:t>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5D0428" w:rsidRPr="005D0428" w:rsidRDefault="005D0428" w:rsidP="00B365B4">
      <w:pPr>
        <w:jc w:val="both"/>
        <w:rPr>
          <w:rFonts w:asciiTheme="minorHAnsi" w:hAnsiTheme="minorHAnsi"/>
          <w:sz w:val="22"/>
        </w:rPr>
      </w:pPr>
      <w:r w:rsidRPr="005D0428">
        <w:rPr>
          <w:rFonts w:asciiTheme="minorHAnsi" w:hAnsiTheme="minorHAnsi"/>
          <w:sz w:val="22"/>
        </w:rPr>
        <w:t xml:space="preserve">  </w:t>
      </w:r>
      <w:r w:rsidRPr="005D0428">
        <w:rPr>
          <w:rFonts w:asciiTheme="minorHAnsi" w:hAnsiTheme="minorHAnsi"/>
          <w:sz w:val="22"/>
        </w:rPr>
        <w:tab/>
      </w:r>
      <w:r w:rsidR="00571407">
        <w:rPr>
          <w:rFonts w:asciiTheme="minorHAnsi" w:hAnsiTheme="minorHAnsi"/>
          <w:sz w:val="22"/>
        </w:rPr>
        <w:t>(d) Service of Process</w:t>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Pr="005D0428">
        <w:rPr>
          <w:rFonts w:asciiTheme="minorHAnsi" w:hAnsiTheme="minorHAnsi"/>
          <w:sz w:val="22"/>
        </w:rPr>
        <w:t xml:space="preserve">$5 </w:t>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063F12" w:rsidRDefault="005D0428" w:rsidP="00B365B4">
      <w:pPr>
        <w:jc w:val="both"/>
        <w:rPr>
          <w:rFonts w:asciiTheme="minorHAnsi" w:hAnsiTheme="minorHAnsi"/>
          <w:sz w:val="22"/>
        </w:rPr>
      </w:pPr>
      <w:r w:rsidRPr="005D0428">
        <w:rPr>
          <w:rFonts w:asciiTheme="minorHAnsi" w:hAnsiTheme="minorHAnsi"/>
          <w:sz w:val="22"/>
        </w:rPr>
        <w:tab/>
      </w:r>
      <w:r w:rsidR="00571407">
        <w:rPr>
          <w:rFonts w:asciiTheme="minorHAnsi" w:hAnsiTheme="minorHAnsi"/>
          <w:sz w:val="22"/>
        </w:rPr>
        <w:t>(e) Annual Statement Fee</w:t>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Pr="005D0428">
        <w:rPr>
          <w:rFonts w:asciiTheme="minorHAnsi" w:hAnsiTheme="minorHAnsi"/>
          <w:sz w:val="22"/>
        </w:rPr>
        <w:t xml:space="preserve">$25 </w:t>
      </w:r>
      <w:r w:rsidRPr="005D0428">
        <w:rPr>
          <w:rFonts w:asciiTheme="minorHAnsi" w:hAnsiTheme="minorHAnsi"/>
          <w:sz w:val="22"/>
        </w:rPr>
        <w:tab/>
      </w:r>
      <w:r w:rsidR="00571407">
        <w:rPr>
          <w:rFonts w:asciiTheme="minorHAnsi" w:hAnsiTheme="minorHAnsi"/>
          <w:sz w:val="22"/>
        </w:rPr>
        <w:tab/>
        <w:t>Annual Renewal</w:t>
      </w:r>
      <w:r w:rsidR="00571407">
        <w:rPr>
          <w:rFonts w:asciiTheme="minorHAnsi" w:hAnsiTheme="minorHAnsi"/>
          <w:sz w:val="22"/>
        </w:rPr>
        <w:tab/>
      </w:r>
      <w:r w:rsidRPr="005D0428">
        <w:rPr>
          <w:rFonts w:asciiTheme="minorHAnsi" w:hAnsiTheme="minorHAnsi"/>
          <w:sz w:val="22"/>
        </w:rPr>
        <w:t xml:space="preserve">$25 </w:t>
      </w:r>
      <w:r w:rsidRPr="005D0428">
        <w:rPr>
          <w:rFonts w:asciiTheme="minorHAnsi" w:hAnsiTheme="minorHAnsi"/>
          <w:sz w:val="22"/>
        </w:rPr>
        <w:tab/>
      </w:r>
    </w:p>
    <w:p w:rsidR="00571407" w:rsidRDefault="00571407" w:rsidP="00F8307F">
      <w:pPr>
        <w:tabs>
          <w:tab w:val="left" w:pos="720"/>
          <w:tab w:val="left" w:pos="5040"/>
          <w:tab w:val="left" w:pos="6480"/>
          <w:tab w:val="left" w:pos="8640"/>
        </w:tabs>
        <w:ind w:left="1440" w:hanging="1440"/>
        <w:jc w:val="both"/>
        <w:rPr>
          <w:sz w:val="22"/>
          <w:szCs w:val="22"/>
        </w:rPr>
      </w:pPr>
      <w:r>
        <w:rPr>
          <w:rFonts w:asciiTheme="minorHAnsi" w:hAnsiTheme="minorHAnsi"/>
          <w:sz w:val="22"/>
        </w:rPr>
        <w:t xml:space="preserve">  </w:t>
      </w:r>
      <w:r w:rsidR="00F8307F">
        <w:rPr>
          <w:rFonts w:asciiTheme="minorHAnsi" w:hAnsiTheme="minorHAnsi"/>
          <w:sz w:val="22"/>
        </w:rPr>
        <w:tab/>
      </w:r>
      <w:r w:rsidR="005D0428" w:rsidRPr="005D0428">
        <w:rPr>
          <w:rFonts w:asciiTheme="minorHAnsi" w:hAnsiTheme="minorHAnsi"/>
          <w:sz w:val="22"/>
        </w:rPr>
        <w:t>(</w:t>
      </w:r>
      <w:proofErr w:type="gramStart"/>
      <w:r w:rsidR="00E95FB2">
        <w:rPr>
          <w:rFonts w:asciiTheme="minorHAnsi" w:hAnsiTheme="minorHAnsi"/>
          <w:sz w:val="22"/>
        </w:rPr>
        <w:t>f</w:t>
      </w:r>
      <w:proofErr w:type="gramEnd"/>
      <w:r w:rsidR="005D0428" w:rsidRPr="005D0428">
        <w:rPr>
          <w:rFonts w:asciiTheme="minorHAnsi" w:hAnsiTheme="minorHAnsi"/>
          <w:sz w:val="22"/>
        </w:rPr>
        <w:t>) Fund for Ins</w:t>
      </w:r>
      <w:r>
        <w:rPr>
          <w:rFonts w:asciiTheme="minorHAnsi" w:hAnsiTheme="minorHAnsi"/>
          <w:sz w:val="22"/>
        </w:rPr>
        <w:t>urance Admin. &amp; Enforcement</w:t>
      </w:r>
      <w:r w:rsidR="00F8307F">
        <w:rPr>
          <w:rFonts w:asciiTheme="minorHAnsi" w:hAnsiTheme="minorHAnsi"/>
          <w:sz w:val="22"/>
        </w:rPr>
        <w:tab/>
      </w:r>
      <w:r w:rsidR="005D0428" w:rsidRPr="005D0428">
        <w:rPr>
          <w:rFonts w:asciiTheme="minorHAnsi" w:hAnsiTheme="minorHAnsi"/>
          <w:sz w:val="22"/>
        </w:rPr>
        <w:t>$1,</w:t>
      </w:r>
      <w:r w:rsidR="00F8307F">
        <w:rPr>
          <w:rFonts w:asciiTheme="minorHAnsi" w:hAnsiTheme="minorHAnsi"/>
          <w:sz w:val="22"/>
        </w:rPr>
        <w:t>000</w:t>
      </w:r>
      <w:r w:rsidR="00F8307F">
        <w:rPr>
          <w:rFonts w:asciiTheme="minorHAnsi" w:hAnsiTheme="minorHAnsi"/>
          <w:sz w:val="22"/>
        </w:rPr>
        <w:tab/>
      </w:r>
      <w:r>
        <w:rPr>
          <w:rFonts w:asciiTheme="minorHAnsi" w:hAnsiTheme="minorHAnsi"/>
          <w:sz w:val="22"/>
        </w:rPr>
        <w:t>Annual Renewal</w:t>
      </w:r>
      <w:r>
        <w:rPr>
          <w:rFonts w:asciiTheme="minorHAnsi" w:hAnsiTheme="minorHAnsi"/>
          <w:sz w:val="22"/>
        </w:rPr>
        <w:tab/>
      </w:r>
      <w:r w:rsidR="00F8307F">
        <w:rPr>
          <w:sz w:val="22"/>
          <w:szCs w:val="22"/>
        </w:rPr>
        <w:t xml:space="preserve">This fee </w:t>
      </w:r>
      <w:r w:rsidR="00F8307F">
        <w:rPr>
          <w:sz w:val="22"/>
          <w:szCs w:val="22"/>
        </w:rPr>
        <w:t>will be</w:t>
      </w:r>
    </w:p>
    <w:p w:rsidR="00F8307F" w:rsidRDefault="00F8307F" w:rsidP="00F8307F">
      <w:pPr>
        <w:pStyle w:val="Heading2"/>
      </w:pPr>
      <w:r>
        <w:tab/>
      </w:r>
      <w:r>
        <w:tab/>
      </w:r>
      <w:r>
        <w:tab/>
      </w:r>
      <w:r>
        <w:tab/>
      </w:r>
      <w:r>
        <w:tab/>
      </w:r>
      <w:r>
        <w:tab/>
      </w:r>
      <w:r>
        <w:tab/>
      </w:r>
      <w:r>
        <w:tab/>
      </w:r>
      <w:r>
        <w:tab/>
      </w:r>
      <w:r>
        <w:tab/>
      </w:r>
      <w:r>
        <w:tab/>
      </w:r>
      <w:r>
        <w:tab/>
      </w:r>
      <w:proofErr w:type="gramStart"/>
      <w:r>
        <w:t>assessed</w:t>
      </w:r>
      <w:proofErr w:type="gramEnd"/>
      <w:r>
        <w:t xml:space="preserve"> based </w:t>
      </w:r>
    </w:p>
    <w:p w:rsidR="00F8307F" w:rsidRDefault="00F8307F" w:rsidP="00F8307F">
      <w:r>
        <w:tab/>
      </w:r>
      <w:r>
        <w:tab/>
      </w:r>
      <w:r>
        <w:tab/>
      </w:r>
      <w:r>
        <w:tab/>
      </w:r>
      <w:r>
        <w:tab/>
      </w:r>
      <w:r>
        <w:tab/>
      </w:r>
      <w:r>
        <w:tab/>
      </w:r>
      <w:r>
        <w:tab/>
      </w:r>
      <w:r>
        <w:tab/>
      </w:r>
      <w:r>
        <w:tab/>
      </w:r>
      <w:r>
        <w:tab/>
      </w:r>
      <w:r>
        <w:tab/>
      </w:r>
      <w:proofErr w:type="gramStart"/>
      <w:r>
        <w:t>on</w:t>
      </w:r>
      <w:proofErr w:type="gramEnd"/>
      <w:r>
        <w:t xml:space="preserve"> total </w:t>
      </w:r>
    </w:p>
    <w:p w:rsidR="00F8307F" w:rsidRDefault="00F8307F" w:rsidP="00F8307F">
      <w:pPr>
        <w:pStyle w:val="Heading2"/>
      </w:pPr>
      <w:r>
        <w:tab/>
      </w:r>
      <w:r>
        <w:tab/>
      </w:r>
      <w:r>
        <w:tab/>
      </w:r>
      <w:r>
        <w:tab/>
      </w:r>
      <w:r>
        <w:tab/>
      </w:r>
      <w:r>
        <w:tab/>
      </w:r>
      <w:r>
        <w:tab/>
      </w:r>
      <w:r>
        <w:tab/>
      </w:r>
      <w:r>
        <w:tab/>
      </w:r>
      <w:r>
        <w:tab/>
      </w:r>
      <w:r>
        <w:tab/>
      </w:r>
      <w:r>
        <w:tab/>
      </w:r>
      <w:proofErr w:type="gramStart"/>
      <w:r>
        <w:t>premiums</w:t>
      </w:r>
      <w:proofErr w:type="gramEnd"/>
      <w:r>
        <w:t xml:space="preserve"> </w:t>
      </w:r>
    </w:p>
    <w:p w:rsidR="000A6393" w:rsidRPr="000A6393" w:rsidRDefault="00F8307F" w:rsidP="00F8307F">
      <w:pPr>
        <w:pStyle w:val="Heading2"/>
      </w:pPr>
      <w:r>
        <w:tab/>
      </w:r>
      <w:r>
        <w:tab/>
      </w:r>
      <w:r>
        <w:tab/>
      </w:r>
      <w:r>
        <w:tab/>
      </w:r>
      <w:r>
        <w:tab/>
      </w:r>
      <w:r>
        <w:tab/>
      </w:r>
      <w:r>
        <w:tab/>
      </w:r>
      <w:r>
        <w:tab/>
      </w:r>
      <w:r>
        <w:tab/>
      </w:r>
      <w:r>
        <w:tab/>
      </w:r>
      <w:r>
        <w:tab/>
      </w:r>
      <w:r>
        <w:tab/>
      </w:r>
      <w:proofErr w:type="gramStart"/>
      <w:r>
        <w:t>written</w:t>
      </w:r>
      <w:proofErr w:type="gramEnd"/>
      <w:r>
        <w:t>.</w:t>
      </w:r>
      <w:r>
        <w:tab/>
      </w:r>
      <w:r>
        <w:tab/>
      </w:r>
      <w:r>
        <w:tab/>
      </w:r>
      <w:r>
        <w:tab/>
      </w:r>
      <w:r>
        <w:tab/>
      </w:r>
      <w:r>
        <w:tab/>
      </w:r>
      <w:r>
        <w:tab/>
      </w:r>
      <w:r>
        <w:tab/>
      </w:r>
      <w:r>
        <w:tab/>
      </w:r>
      <w:r>
        <w:tab/>
      </w:r>
      <w:r>
        <w:tab/>
      </w:r>
      <w:r>
        <w:tab/>
      </w:r>
      <w:r>
        <w:tab/>
      </w:r>
      <w:r>
        <w:tab/>
        <w:t xml:space="preserve"> </w:t>
      </w:r>
    </w:p>
    <w:p w:rsidR="00571407" w:rsidRDefault="005D0428" w:rsidP="00B365B4">
      <w:pPr>
        <w:jc w:val="both"/>
        <w:rPr>
          <w:rFonts w:asciiTheme="minorHAnsi" w:hAnsiTheme="minorHAnsi"/>
          <w:sz w:val="22"/>
        </w:rPr>
      </w:pPr>
      <w:r w:rsidRPr="005D0428">
        <w:rPr>
          <w:rFonts w:asciiTheme="minorHAnsi" w:hAnsiTheme="minorHAnsi"/>
          <w:sz w:val="22"/>
        </w:rPr>
        <w:t>Any foreign or alien society desiring admission into NV must comply substantially with the requirements and limitations a</w:t>
      </w:r>
      <w:r w:rsidR="00571407">
        <w:rPr>
          <w:rFonts w:asciiTheme="minorHAnsi" w:hAnsiTheme="minorHAnsi"/>
          <w:sz w:val="22"/>
        </w:rPr>
        <w:t xml:space="preserve">pplicable </w:t>
      </w:r>
      <w:proofErr w:type="gramStart"/>
      <w:r w:rsidR="00571407">
        <w:rPr>
          <w:rFonts w:asciiTheme="minorHAnsi" w:hAnsiTheme="minorHAnsi"/>
          <w:sz w:val="22"/>
        </w:rPr>
        <w:t>to</w:t>
      </w:r>
      <w:proofErr w:type="gramEnd"/>
      <w:r w:rsidR="00571407">
        <w:rPr>
          <w:rFonts w:asciiTheme="minorHAnsi" w:hAnsiTheme="minorHAnsi"/>
          <w:sz w:val="22"/>
        </w:rPr>
        <w:t xml:space="preserve"> domestic societies.</w:t>
      </w:r>
    </w:p>
    <w:p w:rsidR="005D0428" w:rsidRPr="005D0428" w:rsidRDefault="005D0428" w:rsidP="00B365B4">
      <w:pPr>
        <w:jc w:val="both"/>
        <w:rPr>
          <w:rFonts w:asciiTheme="minorHAnsi" w:hAnsiTheme="minorHAnsi"/>
          <w:sz w:val="22"/>
        </w:rPr>
      </w:pP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571407" w:rsidRPr="00237993" w:rsidRDefault="005D0428" w:rsidP="00B365B4">
      <w:pPr>
        <w:jc w:val="both"/>
        <w:rPr>
          <w:rFonts w:asciiTheme="minorHAnsi" w:hAnsiTheme="minorHAnsi"/>
          <w:sz w:val="18"/>
        </w:rPr>
      </w:pPr>
      <w:r w:rsidRPr="00237993">
        <w:rPr>
          <w:rFonts w:asciiTheme="minorHAnsi" w:hAnsiTheme="minorHAnsi"/>
          <w:sz w:val="18"/>
        </w:rPr>
        <w:t>** If the number of outstanding benefit contracts in NV is 1-600, the fee is $250.</w:t>
      </w:r>
    </w:p>
    <w:p w:rsidR="00571407" w:rsidRPr="00237993" w:rsidRDefault="00571407" w:rsidP="00B365B4">
      <w:pPr>
        <w:jc w:val="both"/>
        <w:rPr>
          <w:rFonts w:asciiTheme="minorHAnsi" w:hAnsiTheme="minorHAnsi"/>
          <w:sz w:val="18"/>
        </w:rPr>
      </w:pPr>
      <w:r w:rsidRPr="00237993">
        <w:rPr>
          <w:rFonts w:asciiTheme="minorHAnsi" w:hAnsiTheme="minorHAnsi"/>
          <w:sz w:val="18"/>
        </w:rPr>
        <w:t xml:space="preserve">    </w:t>
      </w:r>
      <w:r w:rsidR="005D0428" w:rsidRPr="00237993">
        <w:rPr>
          <w:rFonts w:asciiTheme="minorHAnsi" w:hAnsiTheme="minorHAnsi"/>
          <w:sz w:val="18"/>
        </w:rPr>
        <w:t xml:space="preserve"> If the number of outstanding benefit contracts in NV is 601-1,999, the fee is $500.  </w:t>
      </w:r>
    </w:p>
    <w:p w:rsidR="00A4382B" w:rsidRPr="00237993" w:rsidRDefault="00571407" w:rsidP="00B365B4">
      <w:pPr>
        <w:jc w:val="both"/>
        <w:rPr>
          <w:rFonts w:asciiTheme="minorHAnsi" w:hAnsiTheme="minorHAnsi"/>
          <w:sz w:val="20"/>
        </w:rPr>
      </w:pPr>
      <w:r w:rsidRPr="00237993">
        <w:rPr>
          <w:rFonts w:asciiTheme="minorHAnsi" w:hAnsiTheme="minorHAnsi"/>
          <w:sz w:val="18"/>
        </w:rPr>
        <w:t xml:space="preserve">     </w:t>
      </w:r>
      <w:r w:rsidR="005D0428" w:rsidRPr="00237993">
        <w:rPr>
          <w:rFonts w:asciiTheme="minorHAnsi" w:hAnsiTheme="minorHAnsi"/>
          <w:sz w:val="18"/>
        </w:rPr>
        <w:t>If the number of outstanding benefit contracts in NV is over 1,200, the fee is $2,450.</w:t>
      </w:r>
      <w:r w:rsidR="005D0428" w:rsidRPr="00237993">
        <w:rPr>
          <w:rFonts w:asciiTheme="minorHAnsi" w:hAnsiTheme="minorHAnsi"/>
          <w:sz w:val="20"/>
        </w:rPr>
        <w:tab/>
      </w:r>
    </w:p>
    <w:p w:rsidR="00A4382B" w:rsidRDefault="00A4382B" w:rsidP="00B365B4">
      <w:pPr>
        <w:jc w:val="both"/>
        <w:rPr>
          <w:rFonts w:asciiTheme="minorHAnsi" w:hAnsiTheme="minorHAnsi"/>
          <w:sz w:val="22"/>
        </w:rPr>
      </w:pPr>
    </w:p>
    <w:p w:rsidR="005D0428" w:rsidRPr="000A6393" w:rsidRDefault="00A4382B" w:rsidP="00B365B4">
      <w:pPr>
        <w:jc w:val="both"/>
        <w:rPr>
          <w:rFonts w:asciiTheme="minorHAnsi" w:hAnsiTheme="minorHAnsi"/>
          <w:sz w:val="22"/>
        </w:rPr>
      </w:pPr>
      <w:r w:rsidRPr="000A6393">
        <w:rPr>
          <w:rFonts w:asciiTheme="minorHAnsi" w:hAnsiTheme="minorHAnsi"/>
          <w:sz w:val="22"/>
        </w:rPr>
        <w:t xml:space="preserve">NRS </w:t>
      </w:r>
      <w:proofErr w:type="gramStart"/>
      <w:r w:rsidRPr="000A6393">
        <w:rPr>
          <w:rFonts w:asciiTheme="minorHAnsi" w:hAnsiTheme="minorHAnsi"/>
          <w:sz w:val="22"/>
        </w:rPr>
        <w:t>695A.080  Annual</w:t>
      </w:r>
      <w:proofErr w:type="gramEnd"/>
      <w:r w:rsidRPr="000A6393">
        <w:rPr>
          <w:rFonts w:asciiTheme="minorHAnsi" w:hAnsiTheme="minorHAnsi"/>
          <w:sz w:val="22"/>
        </w:rPr>
        <w:t xml:space="preserve"> filing requirements to continue doing business in Nevada.</w:t>
      </w:r>
      <w:r w:rsidR="005D0428" w:rsidRPr="000A6393">
        <w:rPr>
          <w:rFonts w:asciiTheme="minorHAnsi" w:hAnsiTheme="minorHAnsi"/>
          <w:sz w:val="22"/>
        </w:rPr>
        <w:tab/>
      </w:r>
      <w:r w:rsidR="00E940F5">
        <w:rPr>
          <w:rFonts w:asciiTheme="minorHAnsi" w:hAnsiTheme="minorHAnsi"/>
          <w:sz w:val="22"/>
        </w:rPr>
        <w:t xml:space="preserve"> Invoices will be mailed in January.</w:t>
      </w:r>
      <w:r w:rsidR="005D0428" w:rsidRPr="000A6393">
        <w:rPr>
          <w:rFonts w:asciiTheme="minorHAnsi" w:hAnsiTheme="minorHAnsi"/>
          <w:sz w:val="22"/>
        </w:rPr>
        <w:tab/>
      </w:r>
      <w:r w:rsidR="005D0428" w:rsidRPr="000A6393">
        <w:rPr>
          <w:rFonts w:asciiTheme="minorHAnsi" w:hAnsiTheme="minorHAnsi"/>
          <w:sz w:val="22"/>
        </w:rPr>
        <w:tab/>
      </w:r>
      <w:r w:rsidR="005D0428" w:rsidRPr="000A6393">
        <w:rPr>
          <w:rFonts w:asciiTheme="minorHAnsi" w:hAnsiTheme="minorHAnsi"/>
          <w:sz w:val="22"/>
        </w:rPr>
        <w:tab/>
      </w:r>
      <w:r w:rsidR="005D0428" w:rsidRPr="000A6393">
        <w:rPr>
          <w:rFonts w:asciiTheme="minorHAnsi" w:hAnsiTheme="minorHAnsi"/>
          <w:sz w:val="22"/>
        </w:rPr>
        <w:tab/>
      </w:r>
      <w:r w:rsidR="005D0428" w:rsidRPr="000A6393">
        <w:rPr>
          <w:rFonts w:asciiTheme="minorHAnsi" w:hAnsiTheme="minorHAnsi"/>
          <w:sz w:val="22"/>
        </w:rPr>
        <w:tab/>
      </w:r>
      <w:r w:rsidR="005D0428" w:rsidRPr="000A6393">
        <w:rPr>
          <w:rFonts w:asciiTheme="minorHAnsi" w:hAnsiTheme="minorHAnsi"/>
          <w:sz w:val="22"/>
        </w:rPr>
        <w:tab/>
      </w:r>
      <w:r w:rsidR="005D0428" w:rsidRPr="000A6393">
        <w:rPr>
          <w:rFonts w:asciiTheme="minorHAnsi" w:hAnsiTheme="minorHAnsi"/>
          <w:sz w:val="22"/>
        </w:rPr>
        <w:tab/>
      </w:r>
      <w:r w:rsidR="005D0428" w:rsidRPr="000A6393">
        <w:rPr>
          <w:rFonts w:asciiTheme="minorHAnsi" w:hAnsiTheme="minorHAnsi"/>
          <w:sz w:val="22"/>
        </w:rPr>
        <w:tab/>
      </w:r>
    </w:p>
    <w:p w:rsidR="003C7B30" w:rsidRPr="000A6393" w:rsidRDefault="003C7B30" w:rsidP="003C7B30">
      <w:pPr>
        <w:rPr>
          <w:rFonts w:asciiTheme="minorHAnsi" w:hAnsiTheme="minorHAnsi" w:cs="Arial"/>
          <w:sz w:val="22"/>
          <w:szCs w:val="28"/>
        </w:rPr>
      </w:pPr>
      <w:r w:rsidRPr="000A6393">
        <w:rPr>
          <w:rFonts w:asciiTheme="minorHAnsi" w:hAnsiTheme="minorHAnsi" w:cs="Arial"/>
          <w:sz w:val="22"/>
          <w:szCs w:val="28"/>
        </w:rPr>
        <w:t xml:space="preserve">Please refer any questions to </w:t>
      </w:r>
      <w:hyperlink r:id="rId9" w:history="1">
        <w:r w:rsidRPr="000A6393">
          <w:rPr>
            <w:rStyle w:val="Hyperlink"/>
            <w:rFonts w:asciiTheme="minorHAnsi" w:hAnsiTheme="minorHAnsi" w:cs="Arial"/>
            <w:sz w:val="22"/>
          </w:rPr>
          <w:t>klamb@doi.nv.gov</w:t>
        </w:r>
      </w:hyperlink>
      <w:r w:rsidRPr="000A6393">
        <w:rPr>
          <w:rFonts w:asciiTheme="minorHAnsi" w:hAnsiTheme="minorHAnsi" w:cs="Arial"/>
          <w:sz w:val="22"/>
          <w:szCs w:val="28"/>
        </w:rPr>
        <w:t xml:space="preserve"> </w:t>
      </w:r>
      <w:r w:rsidR="003C1C27" w:rsidRPr="000A6393">
        <w:rPr>
          <w:rFonts w:asciiTheme="minorHAnsi" w:hAnsiTheme="minorHAnsi" w:cs="Arial"/>
          <w:sz w:val="22"/>
          <w:szCs w:val="28"/>
        </w:rPr>
        <w:t xml:space="preserve">(775) 687-0753  </w:t>
      </w:r>
    </w:p>
    <w:p w:rsidR="003C7B30" w:rsidRPr="000A6393" w:rsidRDefault="003C7B30" w:rsidP="003C7B30">
      <w:pPr>
        <w:rPr>
          <w:rFonts w:asciiTheme="minorHAnsi" w:hAnsiTheme="minorHAnsi" w:cs="Arial"/>
          <w:sz w:val="22"/>
          <w:szCs w:val="28"/>
        </w:rPr>
      </w:pPr>
    </w:p>
    <w:p w:rsidR="003C7B30" w:rsidRPr="000A6393" w:rsidRDefault="003C7B30" w:rsidP="003C7B30">
      <w:pPr>
        <w:rPr>
          <w:rFonts w:asciiTheme="minorHAnsi" w:hAnsiTheme="minorHAnsi" w:cs="Arial"/>
          <w:sz w:val="22"/>
          <w:szCs w:val="28"/>
        </w:rPr>
      </w:pPr>
      <w:r w:rsidRPr="000A6393">
        <w:rPr>
          <w:rFonts w:asciiTheme="minorHAnsi" w:hAnsiTheme="minorHAnsi" w:cs="Arial"/>
          <w:sz w:val="22"/>
          <w:szCs w:val="28"/>
        </w:rPr>
        <w:lastRenderedPageBreak/>
        <w:t xml:space="preserve">Submit the above information </w:t>
      </w:r>
      <w:r w:rsidR="00C25515" w:rsidRPr="000A6393">
        <w:rPr>
          <w:rFonts w:asciiTheme="minorHAnsi" w:hAnsiTheme="minorHAnsi" w:cs="Arial"/>
          <w:sz w:val="22"/>
          <w:szCs w:val="28"/>
        </w:rPr>
        <w:t xml:space="preserve">via electronic means (preferred), CD or flash drive </w:t>
      </w:r>
      <w:r w:rsidRPr="000A6393">
        <w:rPr>
          <w:rFonts w:asciiTheme="minorHAnsi" w:hAnsiTheme="minorHAnsi" w:cs="Arial"/>
          <w:sz w:val="22"/>
          <w:szCs w:val="28"/>
        </w:rPr>
        <w:t>to:</w:t>
      </w:r>
    </w:p>
    <w:p w:rsidR="000A6393" w:rsidRPr="000A6393" w:rsidRDefault="000A6393" w:rsidP="000A6393">
      <w:pPr>
        <w:rPr>
          <w:rFonts w:asciiTheme="minorHAnsi" w:hAnsiTheme="minorHAnsi"/>
        </w:rPr>
      </w:pPr>
    </w:p>
    <w:p w:rsidR="003C7B30" w:rsidRDefault="003C7B30" w:rsidP="003C7B30">
      <w:pPr>
        <w:rPr>
          <w:rFonts w:asciiTheme="minorHAnsi" w:hAnsiTheme="minorHAnsi" w:cs="Arial"/>
          <w:sz w:val="22"/>
          <w:szCs w:val="28"/>
        </w:rPr>
      </w:pPr>
      <w:r w:rsidRPr="000A6393">
        <w:rPr>
          <w:rFonts w:asciiTheme="minorHAnsi" w:hAnsiTheme="minorHAnsi" w:cs="Arial"/>
          <w:sz w:val="22"/>
          <w:szCs w:val="28"/>
        </w:rPr>
        <w:t>Nevada Division of Insurance</w:t>
      </w:r>
    </w:p>
    <w:p w:rsidR="00C339BD" w:rsidRPr="00C339BD" w:rsidRDefault="00B869B3" w:rsidP="00C339BD">
      <w:pPr>
        <w:pStyle w:val="Heading2"/>
      </w:pPr>
      <w:r>
        <w:t xml:space="preserve">Kathy </w:t>
      </w:r>
      <w:proofErr w:type="gramStart"/>
      <w:r>
        <w:t xml:space="preserve">Lamb </w:t>
      </w:r>
      <w:r w:rsidR="003C1C27">
        <w:t xml:space="preserve"> C</w:t>
      </w:r>
      <w:proofErr w:type="gramEnd"/>
      <w:r w:rsidR="003C1C27">
        <w:t>&amp;F</w:t>
      </w:r>
    </w:p>
    <w:p w:rsidR="003C7B30" w:rsidRPr="000A6393" w:rsidRDefault="003C7B30" w:rsidP="003C7B30">
      <w:pPr>
        <w:rPr>
          <w:rFonts w:asciiTheme="minorHAnsi" w:hAnsiTheme="minorHAnsi" w:cs="Arial"/>
          <w:sz w:val="22"/>
          <w:szCs w:val="28"/>
        </w:rPr>
      </w:pPr>
      <w:r w:rsidRPr="000A6393">
        <w:rPr>
          <w:rFonts w:asciiTheme="minorHAnsi" w:hAnsiTheme="minorHAnsi" w:cs="Arial"/>
          <w:sz w:val="22"/>
          <w:szCs w:val="28"/>
        </w:rPr>
        <w:t>1818 E. College Parkway, Suite 103</w:t>
      </w:r>
    </w:p>
    <w:p w:rsidR="000A6393" w:rsidRDefault="003C7B30" w:rsidP="00237993">
      <w:pPr>
        <w:rPr>
          <w:rFonts w:asciiTheme="minorHAnsi" w:hAnsiTheme="minorHAnsi"/>
          <w:sz w:val="22"/>
        </w:rPr>
      </w:pPr>
      <w:r w:rsidRPr="000A6393">
        <w:rPr>
          <w:rFonts w:asciiTheme="minorHAnsi" w:hAnsiTheme="minorHAnsi" w:cs="Arial"/>
          <w:sz w:val="22"/>
          <w:szCs w:val="28"/>
        </w:rPr>
        <w:t>Carson City, NV 8970</w:t>
      </w:r>
      <w:r w:rsidR="00C25515" w:rsidRPr="000A6393">
        <w:rPr>
          <w:rFonts w:asciiTheme="minorHAnsi" w:hAnsiTheme="minorHAnsi" w:cs="Arial"/>
          <w:sz w:val="22"/>
          <w:szCs w:val="28"/>
        </w:rPr>
        <w:t>6</w:t>
      </w:r>
      <w:r w:rsidR="005D0428" w:rsidRPr="000A6393">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p>
    <w:p w:rsidR="000A6393" w:rsidRPr="000A6393" w:rsidRDefault="000A6393" w:rsidP="000A6393">
      <w:pPr>
        <w:rPr>
          <w:rFonts w:asciiTheme="minorHAnsi" w:hAnsiTheme="minorHAnsi"/>
          <w:sz w:val="22"/>
          <w:szCs w:val="22"/>
        </w:rPr>
      </w:pPr>
      <w:r w:rsidRPr="000A6393">
        <w:rPr>
          <w:rFonts w:asciiTheme="minorHAnsi" w:hAnsiTheme="minorHAnsi"/>
          <w:sz w:val="22"/>
          <w:szCs w:val="22"/>
        </w:rPr>
        <w:t>Send payment to the Nevada Division of Insurance via ACH or Check.</w:t>
      </w:r>
    </w:p>
    <w:p w:rsidR="000A6393" w:rsidRPr="000A6393" w:rsidRDefault="000A6393" w:rsidP="000A6393">
      <w:pPr>
        <w:rPr>
          <w:rFonts w:asciiTheme="minorHAnsi" w:hAnsiTheme="minorHAnsi"/>
          <w:sz w:val="22"/>
          <w:szCs w:val="22"/>
        </w:rPr>
      </w:pPr>
    </w:p>
    <w:p w:rsidR="000A6393" w:rsidRPr="0097295D" w:rsidRDefault="000A6393" w:rsidP="0097295D">
      <w:pPr>
        <w:rPr>
          <w:rFonts w:asciiTheme="minorHAnsi" w:hAnsiTheme="minorHAnsi"/>
          <w:sz w:val="22"/>
          <w:szCs w:val="22"/>
        </w:rPr>
      </w:pPr>
      <w:r w:rsidRPr="0097295D">
        <w:rPr>
          <w:rFonts w:asciiTheme="minorHAnsi" w:hAnsiTheme="minorHAnsi"/>
          <w:sz w:val="22"/>
          <w:szCs w:val="22"/>
        </w:rPr>
        <w:t xml:space="preserve">ACH - MUST submit </w:t>
      </w:r>
      <w:hyperlink r:id="rId10" w:history="1">
        <w:r w:rsidRPr="0097295D">
          <w:rPr>
            <w:rFonts w:asciiTheme="minorHAnsi" w:hAnsiTheme="minorHAnsi"/>
            <w:color w:val="0000FF" w:themeColor="hyperlink"/>
            <w:sz w:val="22"/>
            <w:szCs w:val="22"/>
            <w:u w:val="single"/>
          </w:rPr>
          <w:t>ACH Deposit Form</w:t>
        </w:r>
      </w:hyperlink>
      <w:r w:rsidRPr="0097295D">
        <w:rPr>
          <w:rFonts w:asciiTheme="minorHAnsi" w:hAnsiTheme="minorHAnsi"/>
          <w:sz w:val="22"/>
          <w:szCs w:val="22"/>
        </w:rPr>
        <w:t xml:space="preserve"> at time of payment</w:t>
      </w:r>
    </w:p>
    <w:p w:rsidR="006A43A8" w:rsidRPr="0097295D" w:rsidRDefault="000A6393" w:rsidP="0097295D">
      <w:pPr>
        <w:rPr>
          <w:rFonts w:ascii="Calibri" w:hAnsi="Calibri" w:cs="Arial"/>
          <w:szCs w:val="28"/>
        </w:rPr>
      </w:pPr>
      <w:r w:rsidRPr="0097295D">
        <w:rPr>
          <w:rFonts w:asciiTheme="minorHAnsi" w:hAnsiTheme="minorHAnsi"/>
          <w:sz w:val="22"/>
          <w:szCs w:val="22"/>
        </w:rPr>
        <w:t>Check - Submit remittance advice with your check if paying an invoice; otherwise note “Application Fees” on the check</w:t>
      </w:r>
      <w:r w:rsidR="005D0428" w:rsidRPr="000A6393">
        <w:tab/>
      </w:r>
      <w:r w:rsidR="005D0428" w:rsidRPr="000A6393">
        <w:tab/>
      </w:r>
      <w:r w:rsidR="005D0428" w:rsidRPr="000A6393">
        <w:tab/>
      </w:r>
      <w:r w:rsidR="005D0428" w:rsidRPr="000A6393">
        <w:tab/>
      </w:r>
      <w:r w:rsidR="005D0428" w:rsidRPr="000A6393">
        <w:tab/>
      </w:r>
      <w:r w:rsidR="005D0428" w:rsidRPr="000A6393">
        <w:tab/>
      </w:r>
    </w:p>
    <w:sectPr w:rsidR="006A43A8" w:rsidRPr="0097295D" w:rsidSect="00F8307F">
      <w:footerReference w:type="default" r:id="rId11"/>
      <w:pgSz w:w="12240" w:h="15840"/>
      <w:pgMar w:top="720" w:right="1008" w:bottom="720" w:left="100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3F" w:rsidRDefault="0019383F" w:rsidP="00571407">
      <w:r>
        <w:separator/>
      </w:r>
    </w:p>
  </w:endnote>
  <w:endnote w:type="continuationSeparator" w:id="0">
    <w:p w:rsidR="0019383F" w:rsidRDefault="0019383F" w:rsidP="0057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93" w:rsidRPr="000A6393" w:rsidRDefault="000A6393" w:rsidP="000A6393">
    <w:pPr>
      <w:pStyle w:val="Footer"/>
      <w:jc w:val="both"/>
      <w:rPr>
        <w:sz w:val="18"/>
      </w:rPr>
    </w:pPr>
    <w:r w:rsidRPr="000A6393">
      <w:rPr>
        <w:sz w:val="18"/>
      </w:rPr>
      <w:t xml:space="preserve">    </w:t>
    </w:r>
    <w:r>
      <w:rPr>
        <w:sz w:val="18"/>
      </w:rPr>
      <w:t xml:space="preserve">                                                                                                                   </w:t>
    </w:r>
    <w:r w:rsidRPr="000A6393">
      <w:rPr>
        <w:sz w:val="18"/>
      </w:rPr>
      <w:t xml:space="preserve">                                                          </w:t>
    </w:r>
  </w:p>
  <w:p w:rsidR="00571407" w:rsidRPr="00571407" w:rsidRDefault="0097295D">
    <w:pPr>
      <w:pStyle w:val="Footer"/>
      <w:rPr>
        <w:sz w:val="18"/>
      </w:rPr>
    </w:pPr>
    <w:r>
      <w:rPr>
        <w:sz w:val="18"/>
      </w:rPr>
      <w:t>NDOI-</w:t>
    </w:r>
    <w:proofErr w:type="gramStart"/>
    <w:r>
      <w:rPr>
        <w:sz w:val="18"/>
      </w:rPr>
      <w:t>448  Rev</w:t>
    </w:r>
    <w:proofErr w:type="gramEnd"/>
    <w:r>
      <w:rPr>
        <w:sz w:val="18"/>
      </w:rPr>
      <w:t xml:space="preserve"> </w:t>
    </w:r>
    <w:r w:rsidR="00343018">
      <w:rPr>
        <w:sz w:val="18"/>
      </w:rPr>
      <w:t>04/2015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3F" w:rsidRDefault="0019383F" w:rsidP="00571407">
      <w:r>
        <w:separator/>
      </w:r>
    </w:p>
  </w:footnote>
  <w:footnote w:type="continuationSeparator" w:id="0">
    <w:p w:rsidR="0019383F" w:rsidRDefault="0019383F" w:rsidP="0057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7C4"/>
    <w:multiLevelType w:val="hybridMultilevel"/>
    <w:tmpl w:val="1A9C1C10"/>
    <w:lvl w:ilvl="0" w:tplc="F272A2BA">
      <w:start w:val="1"/>
      <w:numFmt w:val="bullet"/>
      <w:lvlText w:val="o"/>
      <w:lvlJc w:val="left"/>
      <w:pPr>
        <w:ind w:left="36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B6F25"/>
    <w:multiLevelType w:val="hybridMultilevel"/>
    <w:tmpl w:val="A97A18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28"/>
    <w:rsid w:val="000057C8"/>
    <w:rsid w:val="0004159F"/>
    <w:rsid w:val="00063F12"/>
    <w:rsid w:val="0007113C"/>
    <w:rsid w:val="000A6393"/>
    <w:rsid w:val="0011273E"/>
    <w:rsid w:val="0019383F"/>
    <w:rsid w:val="001D312F"/>
    <w:rsid w:val="00210068"/>
    <w:rsid w:val="0021129C"/>
    <w:rsid w:val="00235D16"/>
    <w:rsid w:val="00237993"/>
    <w:rsid w:val="002F7EB4"/>
    <w:rsid w:val="00343018"/>
    <w:rsid w:val="003C1C27"/>
    <w:rsid w:val="003C7B30"/>
    <w:rsid w:val="00420901"/>
    <w:rsid w:val="00474D56"/>
    <w:rsid w:val="00500B56"/>
    <w:rsid w:val="00556831"/>
    <w:rsid w:val="00571407"/>
    <w:rsid w:val="005D0428"/>
    <w:rsid w:val="006A43A8"/>
    <w:rsid w:val="006C0712"/>
    <w:rsid w:val="0071344A"/>
    <w:rsid w:val="00723FD1"/>
    <w:rsid w:val="008912A6"/>
    <w:rsid w:val="0089577C"/>
    <w:rsid w:val="009016C0"/>
    <w:rsid w:val="009433C1"/>
    <w:rsid w:val="0097295D"/>
    <w:rsid w:val="009E233D"/>
    <w:rsid w:val="00A4382B"/>
    <w:rsid w:val="00B365B4"/>
    <w:rsid w:val="00B40FCA"/>
    <w:rsid w:val="00B869B3"/>
    <w:rsid w:val="00C25515"/>
    <w:rsid w:val="00C339BD"/>
    <w:rsid w:val="00C4236A"/>
    <w:rsid w:val="00C641E7"/>
    <w:rsid w:val="00E940F5"/>
    <w:rsid w:val="00E95FB2"/>
    <w:rsid w:val="00F8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before="240" w:after="6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2"/>
    <w:qFormat/>
    <w:rsid w:val="0089577C"/>
    <w:pPr>
      <w:spacing w:before="0" w:after="0"/>
      <w:jc w:val="left"/>
    </w:pPr>
    <w:rPr>
      <w:sz w:val="24"/>
    </w:rPr>
  </w:style>
  <w:style w:type="paragraph" w:styleId="Heading1">
    <w:name w:val="heading 1"/>
    <w:basedOn w:val="Normal"/>
    <w:next w:val="Normal"/>
    <w:link w:val="Heading1Char"/>
    <w:qFormat/>
    <w:rsid w:val="0089577C"/>
    <w:pPr>
      <w:keepNex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autoRedefine/>
    <w:unhideWhenUsed/>
    <w:qFormat/>
    <w:rsid w:val="00C339BD"/>
    <w:pPr>
      <w:keepNext/>
      <w:outlineLvl w:val="1"/>
    </w:pPr>
    <w:rPr>
      <w:rFonts w:asciiTheme="minorHAnsi" w:eastAsiaTheme="majorEastAsia" w:hAnsiTheme="minorHAnsi" w:cstheme="majorBidi"/>
      <w:bCs/>
      <w:iCs/>
      <w:sz w:val="22"/>
      <w:szCs w:val="28"/>
    </w:rPr>
  </w:style>
  <w:style w:type="paragraph" w:styleId="Heading3">
    <w:name w:val="heading 3"/>
    <w:basedOn w:val="Normal"/>
    <w:next w:val="Normal"/>
    <w:link w:val="Heading3Char"/>
    <w:autoRedefine/>
    <w:semiHidden/>
    <w:unhideWhenUsed/>
    <w:qFormat/>
    <w:rsid w:val="0089577C"/>
    <w:pPr>
      <w:keepNext/>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39BD"/>
    <w:rPr>
      <w:rFonts w:asciiTheme="minorHAnsi" w:eastAsiaTheme="majorEastAsia" w:hAnsiTheme="minorHAnsi" w:cstheme="majorBidi"/>
      <w:bCs/>
      <w:iCs/>
      <w:sz w:val="22"/>
      <w:szCs w:val="28"/>
    </w:rPr>
  </w:style>
  <w:style w:type="paragraph" w:customStyle="1" w:styleId="Style1">
    <w:name w:val="Style1"/>
    <w:basedOn w:val="Heading2"/>
    <w:qFormat/>
    <w:rsid w:val="0089577C"/>
    <w:rPr>
      <w:sz w:val="32"/>
      <w:szCs w:val="32"/>
      <w:u w:val="single"/>
    </w:rPr>
  </w:style>
  <w:style w:type="character" w:customStyle="1" w:styleId="Heading1Char">
    <w:name w:val="Heading 1 Char"/>
    <w:basedOn w:val="DefaultParagraphFont"/>
    <w:link w:val="Heading1"/>
    <w:rsid w:val="0089577C"/>
    <w:rPr>
      <w:rFonts w:asciiTheme="majorHAnsi" w:eastAsiaTheme="majorEastAsia" w:hAnsiTheme="majorHAnsi" w:cstheme="majorBidi"/>
      <w:b/>
      <w:bCs/>
      <w:kern w:val="32"/>
      <w:sz w:val="32"/>
      <w:szCs w:val="32"/>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semiHidden/>
    <w:rsid w:val="0089577C"/>
    <w:rPr>
      <w:rFonts w:asciiTheme="majorHAnsi" w:eastAsiaTheme="majorEastAsia" w:hAnsiTheme="majorHAnsi" w:cstheme="majorBidi"/>
      <w:b/>
      <w:bCs/>
      <w:sz w:val="26"/>
      <w:szCs w:val="26"/>
    </w:rPr>
  </w:style>
  <w:style w:type="paragraph" w:styleId="Title">
    <w:name w:val="Title"/>
    <w:basedOn w:val="Normal"/>
    <w:link w:val="TitleChar"/>
    <w:qFormat/>
    <w:rsid w:val="005D0428"/>
    <w:pPr>
      <w:jc w:val="center"/>
    </w:pPr>
    <w:rPr>
      <w:rFonts w:eastAsia="Times New Roman"/>
    </w:rPr>
  </w:style>
  <w:style w:type="character" w:customStyle="1" w:styleId="TitleChar">
    <w:name w:val="Title Char"/>
    <w:basedOn w:val="DefaultParagraphFont"/>
    <w:link w:val="Title"/>
    <w:rsid w:val="005D0428"/>
    <w:rPr>
      <w:rFonts w:eastAsia="Times New Roman"/>
      <w:sz w:val="24"/>
    </w:rPr>
  </w:style>
  <w:style w:type="paragraph" w:styleId="Header">
    <w:name w:val="header"/>
    <w:basedOn w:val="Normal"/>
    <w:link w:val="HeaderChar"/>
    <w:rsid w:val="00571407"/>
    <w:pPr>
      <w:tabs>
        <w:tab w:val="center" w:pos="4680"/>
        <w:tab w:val="right" w:pos="9360"/>
      </w:tabs>
    </w:pPr>
  </w:style>
  <w:style w:type="character" w:customStyle="1" w:styleId="HeaderChar">
    <w:name w:val="Header Char"/>
    <w:basedOn w:val="DefaultParagraphFont"/>
    <w:link w:val="Header"/>
    <w:rsid w:val="00571407"/>
    <w:rPr>
      <w:sz w:val="24"/>
    </w:rPr>
  </w:style>
  <w:style w:type="paragraph" w:styleId="Footer">
    <w:name w:val="footer"/>
    <w:basedOn w:val="Normal"/>
    <w:link w:val="FooterChar"/>
    <w:uiPriority w:val="99"/>
    <w:rsid w:val="00571407"/>
    <w:pPr>
      <w:tabs>
        <w:tab w:val="center" w:pos="4680"/>
        <w:tab w:val="right" w:pos="9360"/>
      </w:tabs>
    </w:pPr>
  </w:style>
  <w:style w:type="character" w:customStyle="1" w:styleId="FooterChar">
    <w:name w:val="Footer Char"/>
    <w:basedOn w:val="DefaultParagraphFont"/>
    <w:link w:val="Footer"/>
    <w:uiPriority w:val="99"/>
    <w:rsid w:val="00571407"/>
    <w:rPr>
      <w:sz w:val="24"/>
    </w:rPr>
  </w:style>
  <w:style w:type="character" w:styleId="Hyperlink">
    <w:name w:val="Hyperlink"/>
    <w:rsid w:val="003C7B30"/>
    <w:rPr>
      <w:color w:val="0000FF"/>
      <w:u w:val="single"/>
    </w:rPr>
  </w:style>
  <w:style w:type="paragraph" w:styleId="ListParagraph">
    <w:name w:val="List Paragraph"/>
    <w:basedOn w:val="Normal"/>
    <w:uiPriority w:val="34"/>
    <w:qFormat/>
    <w:rsid w:val="000A6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before="240" w:after="6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2"/>
    <w:qFormat/>
    <w:rsid w:val="0089577C"/>
    <w:pPr>
      <w:spacing w:before="0" w:after="0"/>
      <w:jc w:val="left"/>
    </w:pPr>
    <w:rPr>
      <w:sz w:val="24"/>
    </w:rPr>
  </w:style>
  <w:style w:type="paragraph" w:styleId="Heading1">
    <w:name w:val="heading 1"/>
    <w:basedOn w:val="Normal"/>
    <w:next w:val="Normal"/>
    <w:link w:val="Heading1Char"/>
    <w:qFormat/>
    <w:rsid w:val="0089577C"/>
    <w:pPr>
      <w:keepNex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autoRedefine/>
    <w:unhideWhenUsed/>
    <w:qFormat/>
    <w:rsid w:val="00C339BD"/>
    <w:pPr>
      <w:keepNext/>
      <w:outlineLvl w:val="1"/>
    </w:pPr>
    <w:rPr>
      <w:rFonts w:asciiTheme="minorHAnsi" w:eastAsiaTheme="majorEastAsia" w:hAnsiTheme="minorHAnsi" w:cstheme="majorBidi"/>
      <w:bCs/>
      <w:iCs/>
      <w:sz w:val="22"/>
      <w:szCs w:val="28"/>
    </w:rPr>
  </w:style>
  <w:style w:type="paragraph" w:styleId="Heading3">
    <w:name w:val="heading 3"/>
    <w:basedOn w:val="Normal"/>
    <w:next w:val="Normal"/>
    <w:link w:val="Heading3Char"/>
    <w:autoRedefine/>
    <w:semiHidden/>
    <w:unhideWhenUsed/>
    <w:qFormat/>
    <w:rsid w:val="0089577C"/>
    <w:pPr>
      <w:keepNext/>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39BD"/>
    <w:rPr>
      <w:rFonts w:asciiTheme="minorHAnsi" w:eastAsiaTheme="majorEastAsia" w:hAnsiTheme="minorHAnsi" w:cstheme="majorBidi"/>
      <w:bCs/>
      <w:iCs/>
      <w:sz w:val="22"/>
      <w:szCs w:val="28"/>
    </w:rPr>
  </w:style>
  <w:style w:type="paragraph" w:customStyle="1" w:styleId="Style1">
    <w:name w:val="Style1"/>
    <w:basedOn w:val="Heading2"/>
    <w:qFormat/>
    <w:rsid w:val="0089577C"/>
    <w:rPr>
      <w:sz w:val="32"/>
      <w:szCs w:val="32"/>
      <w:u w:val="single"/>
    </w:rPr>
  </w:style>
  <w:style w:type="character" w:customStyle="1" w:styleId="Heading1Char">
    <w:name w:val="Heading 1 Char"/>
    <w:basedOn w:val="DefaultParagraphFont"/>
    <w:link w:val="Heading1"/>
    <w:rsid w:val="0089577C"/>
    <w:rPr>
      <w:rFonts w:asciiTheme="majorHAnsi" w:eastAsiaTheme="majorEastAsia" w:hAnsiTheme="majorHAnsi" w:cstheme="majorBidi"/>
      <w:b/>
      <w:bCs/>
      <w:kern w:val="32"/>
      <w:sz w:val="32"/>
      <w:szCs w:val="32"/>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semiHidden/>
    <w:rsid w:val="0089577C"/>
    <w:rPr>
      <w:rFonts w:asciiTheme="majorHAnsi" w:eastAsiaTheme="majorEastAsia" w:hAnsiTheme="majorHAnsi" w:cstheme="majorBidi"/>
      <w:b/>
      <w:bCs/>
      <w:sz w:val="26"/>
      <w:szCs w:val="26"/>
    </w:rPr>
  </w:style>
  <w:style w:type="paragraph" w:styleId="Title">
    <w:name w:val="Title"/>
    <w:basedOn w:val="Normal"/>
    <w:link w:val="TitleChar"/>
    <w:qFormat/>
    <w:rsid w:val="005D0428"/>
    <w:pPr>
      <w:jc w:val="center"/>
    </w:pPr>
    <w:rPr>
      <w:rFonts w:eastAsia="Times New Roman"/>
    </w:rPr>
  </w:style>
  <w:style w:type="character" w:customStyle="1" w:styleId="TitleChar">
    <w:name w:val="Title Char"/>
    <w:basedOn w:val="DefaultParagraphFont"/>
    <w:link w:val="Title"/>
    <w:rsid w:val="005D0428"/>
    <w:rPr>
      <w:rFonts w:eastAsia="Times New Roman"/>
      <w:sz w:val="24"/>
    </w:rPr>
  </w:style>
  <w:style w:type="paragraph" w:styleId="Header">
    <w:name w:val="header"/>
    <w:basedOn w:val="Normal"/>
    <w:link w:val="HeaderChar"/>
    <w:rsid w:val="00571407"/>
    <w:pPr>
      <w:tabs>
        <w:tab w:val="center" w:pos="4680"/>
        <w:tab w:val="right" w:pos="9360"/>
      </w:tabs>
    </w:pPr>
  </w:style>
  <w:style w:type="character" w:customStyle="1" w:styleId="HeaderChar">
    <w:name w:val="Header Char"/>
    <w:basedOn w:val="DefaultParagraphFont"/>
    <w:link w:val="Header"/>
    <w:rsid w:val="00571407"/>
    <w:rPr>
      <w:sz w:val="24"/>
    </w:rPr>
  </w:style>
  <w:style w:type="paragraph" w:styleId="Footer">
    <w:name w:val="footer"/>
    <w:basedOn w:val="Normal"/>
    <w:link w:val="FooterChar"/>
    <w:uiPriority w:val="99"/>
    <w:rsid w:val="00571407"/>
    <w:pPr>
      <w:tabs>
        <w:tab w:val="center" w:pos="4680"/>
        <w:tab w:val="right" w:pos="9360"/>
      </w:tabs>
    </w:pPr>
  </w:style>
  <w:style w:type="character" w:customStyle="1" w:styleId="FooterChar">
    <w:name w:val="Footer Char"/>
    <w:basedOn w:val="DefaultParagraphFont"/>
    <w:link w:val="Footer"/>
    <w:uiPriority w:val="99"/>
    <w:rsid w:val="00571407"/>
    <w:rPr>
      <w:sz w:val="24"/>
    </w:rPr>
  </w:style>
  <w:style w:type="character" w:styleId="Hyperlink">
    <w:name w:val="Hyperlink"/>
    <w:rsid w:val="003C7B30"/>
    <w:rPr>
      <w:color w:val="0000FF"/>
      <w:u w:val="single"/>
    </w:rPr>
  </w:style>
  <w:style w:type="paragraph" w:styleId="ListParagraph">
    <w:name w:val="List Paragraph"/>
    <w:basedOn w:val="Normal"/>
    <w:uiPriority w:val="34"/>
    <w:qFormat/>
    <w:rsid w:val="000A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i.nv.gov/uploadedFiles/doinvgov/_public-documents/Insurers/FundsNotificationFormB.pdf" TargetMode="External"/><Relationship Id="rId4" Type="http://schemas.openxmlformats.org/officeDocument/2006/relationships/settings" Target="settings.xml"/><Relationship Id="rId9" Type="http://schemas.openxmlformats.org/officeDocument/2006/relationships/hyperlink" Target="mailto:klamb@doi.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Insurance</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Knight</dc:creator>
  <cp:lastModifiedBy>Kathy Lamb</cp:lastModifiedBy>
  <cp:revision>6</cp:revision>
  <cp:lastPrinted>2014-03-19T18:14:00Z</cp:lastPrinted>
  <dcterms:created xsi:type="dcterms:W3CDTF">2015-04-15T21:37:00Z</dcterms:created>
  <dcterms:modified xsi:type="dcterms:W3CDTF">2016-02-03T19:04:00Z</dcterms:modified>
</cp:coreProperties>
</file>